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64" w:rsidRDefault="00536C6E" w:rsidP="00536C6E">
      <w:pPr>
        <w:jc w:val="right"/>
      </w:pPr>
      <w:r>
        <w:t>Jill Lillard</w:t>
      </w:r>
    </w:p>
    <w:p w:rsidR="00536C6E" w:rsidRDefault="00536C6E" w:rsidP="00536C6E">
      <w:pPr>
        <w:jc w:val="right"/>
      </w:pPr>
      <w:r>
        <w:t>NFD 101</w:t>
      </w:r>
    </w:p>
    <w:p w:rsidR="00536C6E" w:rsidRDefault="00536C6E"/>
    <w:p w:rsidR="00536C6E" w:rsidRDefault="00536C6E" w:rsidP="00536C6E">
      <w:pPr>
        <w:jc w:val="center"/>
      </w:pPr>
      <w:r>
        <w:t>Teaching Philosophy</w:t>
      </w:r>
    </w:p>
    <w:p w:rsidR="00536C6E" w:rsidRDefault="00536C6E" w:rsidP="00536C6E">
      <w:r>
        <w:tab/>
        <w:t xml:space="preserve">What is the recipe for student success? The key ingredients are a highly-qualified teacher who is proficient in his/her field, a student population who is eager to learn and willing to take </w:t>
      </w:r>
      <w:r w:rsidR="006B633C">
        <w:t xml:space="preserve">challenges, </w:t>
      </w:r>
      <w:r>
        <w:t xml:space="preserve">and a classroom environment filled with engaging activities for optimal learning. My primary goal as an early childhood/elementary instructor is to prepare my students to be effective teachers in early childcare and elementary school settings. </w:t>
      </w:r>
      <w:r w:rsidR="00096AA0">
        <w:t xml:space="preserve"> Therefore, I believe my goal as an instructor </w:t>
      </w:r>
      <w:r w:rsidR="006B633C">
        <w:t>is to</w:t>
      </w:r>
      <w:r w:rsidR="00096AA0">
        <w:t xml:space="preserve"> a</w:t>
      </w:r>
      <w:r w:rsidR="006B633C">
        <w:t xml:space="preserve">ct </w:t>
      </w:r>
      <w:r w:rsidR="00F91730">
        <w:t>as a</w:t>
      </w:r>
      <w:r w:rsidR="00096AA0">
        <w:t xml:space="preserve"> facilitator, to scaffold student learning, and </w:t>
      </w:r>
      <w:r w:rsidR="00F91730">
        <w:t xml:space="preserve">to </w:t>
      </w:r>
      <w:r w:rsidR="00096AA0">
        <w:t>allow my students to engage in active learning experiences in order to become life-long learners</w:t>
      </w:r>
      <w:r w:rsidR="00180912">
        <w:t xml:space="preserve"> and successful members of the workplace</w:t>
      </w:r>
      <w:r w:rsidR="00096AA0">
        <w:t>.</w:t>
      </w:r>
    </w:p>
    <w:p w:rsidR="00096AA0" w:rsidRDefault="00096AA0" w:rsidP="00536C6E">
      <w:r>
        <w:tab/>
        <w:t xml:space="preserve">The primary goal of a game is to entertain. Why not base instructional design around the same concept? </w:t>
      </w:r>
      <w:r w:rsidR="0095206B">
        <w:t>I base my instruction</w:t>
      </w:r>
      <w:r w:rsidR="00180912">
        <w:t xml:space="preserve"> around this game-based concept because</w:t>
      </w:r>
      <w:r>
        <w:t xml:space="preserve"> learners in </w:t>
      </w:r>
      <w:r w:rsidR="00180912">
        <w:t>my</w:t>
      </w:r>
      <w:r w:rsidR="00F91730">
        <w:t xml:space="preserve"> </w:t>
      </w:r>
      <w:r>
        <w:t xml:space="preserve">classroom should be active in problem solving and critical thinking.  Learners </w:t>
      </w:r>
      <w:r w:rsidR="00180912">
        <w:t>should be</w:t>
      </w:r>
      <w:r>
        <w:t xml:space="preserve"> required to focus on a goal and the tasks to complete the goal</w:t>
      </w:r>
      <w:r w:rsidR="00F91730">
        <w:t>, so making the learning experience entertaining will allow for</w:t>
      </w:r>
      <w:r w:rsidR="00180912">
        <w:t xml:space="preserve"> active</w:t>
      </w:r>
      <w:r w:rsidR="00F91730">
        <w:t xml:space="preserve"> </w:t>
      </w:r>
      <w:r w:rsidR="0095206B">
        <w:t>student engagement</w:t>
      </w:r>
      <w:r>
        <w:t>.</w:t>
      </w:r>
      <w:r w:rsidR="00180912">
        <w:t xml:space="preserve"> </w:t>
      </w:r>
      <w:r>
        <w:t xml:space="preserve"> </w:t>
      </w:r>
      <w:r w:rsidR="00F91730">
        <w:t xml:space="preserve">Interactive lectures, cooperative learning groups, and authentic activities enhance </w:t>
      </w:r>
      <w:r w:rsidR="00180912">
        <w:t xml:space="preserve">the </w:t>
      </w:r>
      <w:r w:rsidR="00F91730">
        <w:t xml:space="preserve">curriculum </w:t>
      </w:r>
      <w:r w:rsidR="0095206B">
        <w:t>while offering challenging</w:t>
      </w:r>
      <w:r w:rsidR="00180912">
        <w:t xml:space="preserve">, yet real-life </w:t>
      </w:r>
      <w:r w:rsidR="0095206B">
        <w:t>opportunities</w:t>
      </w:r>
      <w:r w:rsidR="00180912">
        <w:t xml:space="preserve"> to acquire new skills and knowledge</w:t>
      </w:r>
      <w:r w:rsidR="00F91730">
        <w:t xml:space="preserve">. </w:t>
      </w:r>
      <w:r w:rsidR="00180912">
        <w:t xml:space="preserve"> My role in the classroom is to teach my students based on the goals and objectives of the course. I am there to scaffold the learning process and allow</w:t>
      </w:r>
      <w:r w:rsidR="00F91730">
        <w:t xml:space="preserve"> </w:t>
      </w:r>
      <w:r w:rsidR="00180912">
        <w:t>my</w:t>
      </w:r>
      <w:r w:rsidR="00F91730">
        <w:t xml:space="preserve"> students to be a part of an inte</w:t>
      </w:r>
      <w:r w:rsidR="00180912">
        <w:t>ractive learning environment.  My</w:t>
      </w:r>
      <w:r w:rsidR="00F91730">
        <w:t xml:space="preserve"> classroom becomes a </w:t>
      </w:r>
      <w:r w:rsidR="00180912">
        <w:t xml:space="preserve">center for differentiated tasks and inquiry-based learning while still following developmentally appropriate practice. </w:t>
      </w:r>
      <w:r w:rsidR="00F91730">
        <w:t xml:space="preserve">All of these components are critical for effective teaching.  </w:t>
      </w:r>
    </w:p>
    <w:p w:rsidR="00096AA0" w:rsidRDefault="00096AA0" w:rsidP="00536C6E">
      <w:r>
        <w:t xml:space="preserve">           </w:t>
      </w:r>
      <w:r w:rsidR="00D638B6">
        <w:t xml:space="preserve">The concept of mastery learning guides my outlook for designing my differentiated instruction. My lessons are based on well-defined measurable </w:t>
      </w:r>
      <w:r w:rsidR="006B633C">
        <w:t xml:space="preserve">performance </w:t>
      </w:r>
      <w:r w:rsidR="00D638B6">
        <w:t>objectives</w:t>
      </w:r>
      <w:r w:rsidR="00ED077D">
        <w:t xml:space="preserve"> and on the needs of </w:t>
      </w:r>
      <w:r w:rsidR="00D638B6">
        <w:t>the diverse learners in my classroom. Because student success is the basis of my teaching philosophy, mastery learning is a required component of my beliefs as well.</w:t>
      </w:r>
      <w:r w:rsidR="00ED077D">
        <w:t xml:space="preserve"> Allowing </w:t>
      </w:r>
      <w:r w:rsidR="00D638B6">
        <w:t xml:space="preserve">opportunities to </w:t>
      </w:r>
      <w:r w:rsidR="00ED077D">
        <w:t>master concepts, providing an adequate amount of time to complete assignments, offering corrective feedback, and implementing formative assessments throughout a course to asses</w:t>
      </w:r>
      <w:r w:rsidR="008209A5">
        <w:t xml:space="preserve">s are all components of </w:t>
      </w:r>
      <w:proofErr w:type="gramStart"/>
      <w:r w:rsidR="008209A5">
        <w:t xml:space="preserve">master </w:t>
      </w:r>
      <w:bookmarkStart w:id="0" w:name="_GoBack"/>
      <w:bookmarkEnd w:id="0"/>
      <w:r w:rsidR="00ED077D">
        <w:t xml:space="preserve"> learning</w:t>
      </w:r>
      <w:proofErr w:type="gramEnd"/>
      <w:r w:rsidR="00ED077D">
        <w:t xml:space="preserve"> that I abide by.  The only way to achieve true success is to allow for ample opportunities to master the objective at hand.  As an educator, my success is ba</w:t>
      </w:r>
      <w:r w:rsidR="006B633C">
        <w:t>sed on my students’ success, and this is my driving force for reaching my fullest potential as a highly-qualified teacher who is proficient in my field.</w:t>
      </w:r>
    </w:p>
    <w:p w:rsidR="00ED077D" w:rsidRDefault="00ED077D" w:rsidP="00536C6E">
      <w:r>
        <w:t xml:space="preserve"> </w:t>
      </w:r>
      <w:r>
        <w:tab/>
      </w:r>
    </w:p>
    <w:sectPr w:rsidR="00ED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6E"/>
    <w:rsid w:val="00096AA0"/>
    <w:rsid w:val="00180912"/>
    <w:rsid w:val="00536C6E"/>
    <w:rsid w:val="006B633C"/>
    <w:rsid w:val="00756496"/>
    <w:rsid w:val="008209A5"/>
    <w:rsid w:val="0095206B"/>
    <w:rsid w:val="00C92B64"/>
    <w:rsid w:val="00D638B6"/>
    <w:rsid w:val="00ED077D"/>
    <w:rsid w:val="00F9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14A04-8468-4165-ACE8-2F509C1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2875-B160-4CAB-A701-D6B5B73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AUSTIN</dc:creator>
  <cp:lastModifiedBy>Jill Lillard</cp:lastModifiedBy>
  <cp:revision>2</cp:revision>
  <dcterms:created xsi:type="dcterms:W3CDTF">2015-04-22T19:18:00Z</dcterms:created>
  <dcterms:modified xsi:type="dcterms:W3CDTF">2015-04-22T19:18:00Z</dcterms:modified>
</cp:coreProperties>
</file>